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4B53BB">
              <w:rPr>
                <w:rFonts w:ascii="Arial" w:hAnsi="Arial" w:cs="Arial"/>
                <w:sz w:val="20"/>
                <w:szCs w:val="20"/>
              </w:rPr>
              <w:t>3</w:t>
            </w:r>
            <w:r w:rsidR="004E5E77" w:rsidRPr="004E5E77">
              <w:rPr>
                <w:rFonts w:ascii="Arial" w:hAnsi="Arial" w:cs="Arial"/>
                <w:sz w:val="20"/>
                <w:szCs w:val="20"/>
              </w:rPr>
              <w:t>1</w:t>
            </w:r>
            <w:r w:rsidR="006A55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4E5E77">
              <w:rPr>
                <w:rFonts w:ascii="Arial" w:hAnsi="Arial" w:cs="Arial"/>
                <w:sz w:val="20"/>
                <w:szCs w:val="20"/>
              </w:rPr>
              <w:t>ма</w:t>
            </w:r>
            <w:r w:rsidR="004B53BB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F30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BA2721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p w:rsidR="000A6C34" w:rsidRDefault="00BA2721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proofErr w:type="gramStart"/>
              <w:r w:rsidRPr="003E72CC">
                <w:rPr>
                  <w:rStyle w:val="a3"/>
                </w:rPr>
                <w:t>https://www.energoinvestcapital.ru/index.php?id=9</w:t>
              </w:r>
            </w:hyperlink>
            <w:r w:rsidRPr="00BA2721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="00BF4D60">
              <w:rPr>
                <w:rFonts w:ascii="Arial" w:hAnsi="Arial" w:cs="Arial"/>
                <w:sz w:val="20"/>
                <w:szCs w:val="20"/>
              </w:rPr>
              <w:t xml:space="preserve">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Pr="009F2011" w:rsidRDefault="005378E9" w:rsidP="009F20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011">
              <w:rPr>
                <w:rFonts w:ascii="Arial" w:hAnsi="Arial" w:cs="Arial"/>
                <w:sz w:val="20"/>
                <w:szCs w:val="20"/>
              </w:rPr>
              <w:t>Управляющая компания</w:t>
            </w:r>
            <w:r w:rsidR="00910519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реализ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51E24" w:rsidRPr="009F2011">
              <w:rPr>
                <w:rFonts w:ascii="Arial" w:hAnsi="Arial" w:cs="Arial"/>
                <w:sz w:val="20"/>
                <w:szCs w:val="20"/>
              </w:rPr>
              <w:t>стратеги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</w:t>
            </w:r>
            <w:r w:rsidR="009F2011" w:rsidRPr="009F20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управления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2011">
              <w:rPr>
                <w:rFonts w:ascii="Arial" w:hAnsi="Arial" w:cs="Arial"/>
                <w:sz w:val="20"/>
                <w:szCs w:val="20"/>
              </w:rPr>
              <w:t>п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редусматривающ</w:t>
            </w:r>
            <w:r w:rsidR="009F2011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управление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недвижимым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имуществом, его покупку/продажу и сдачу в аренду.</w:t>
            </w:r>
            <w:r w:rsidR="000A6C3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4B53B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</w:t>
            </w:r>
            <w:r w:rsidR="004B53BB">
              <w:rPr>
                <w:rFonts w:ascii="Arial" w:hAnsi="Arial" w:cs="Arial"/>
                <w:sz w:val="20"/>
                <w:szCs w:val="20"/>
              </w:rPr>
              <w:t>18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EC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Pr="00EF6616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депози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019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77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Pr="00EF6616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расче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77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Pr="00EF6616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265BB6">
              <w:rPr>
                <w:rFonts w:ascii="Arial" w:hAnsi="Arial" w:cs="Arial"/>
                <w:sz w:val="18"/>
                <w:szCs w:val="18"/>
              </w:rPr>
              <w:t>рочая дебиторская задолженность,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10,96%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3F9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D243F9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3F9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9" w:rsidRPr="00EF6616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295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>., этаж 1, антресольный, номера на поэтажном плане 1 этажа №№1-105, антресоли №№1-</w:t>
            </w:r>
            <w:r w:rsidRPr="00CB0295">
              <w:rPr>
                <w:rFonts w:ascii="Arial" w:hAnsi="Arial" w:cs="Arial"/>
                <w:sz w:val="18"/>
                <w:szCs w:val="18"/>
              </w:rPr>
              <w:lastRenderedPageBreak/>
              <w:t>35, адрес объекта: Республика Татарстан (Татарстан), городской округ город Казань, г. Казань, просп. Ямашева, д.54 корп. 3, пом. 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9" w:rsidRDefault="00D243F9" w:rsidP="004E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</w:t>
            </w:r>
            <w:r w:rsidR="000D38C6">
              <w:rPr>
                <w:rFonts w:ascii="Arial" w:hAnsi="Arial" w:cs="Arial"/>
                <w:sz w:val="20"/>
                <w:szCs w:val="20"/>
              </w:rPr>
              <w:t>0</w:t>
            </w:r>
            <w:r w:rsidR="004E5E7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D243F9" w:rsidRDefault="00D243F9" w:rsidP="00D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BB6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Pr="00EF6616" w:rsidRDefault="00D243F9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F9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. Татарстан (Татарстан), городской округ город Казань, г. Казань, ул. Марселя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>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B6" w:rsidRDefault="00D243F9" w:rsidP="004E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5B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E5E7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265BB6" w:rsidRDefault="00265BB6" w:rsidP="0026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DB04BC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BC" w:rsidRDefault="00DB04B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7358CA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458399">
                  <wp:extent cx="2545080" cy="20345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3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3C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A00DC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3C05D1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C05D1" w:rsidP="00A0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+0,</w:t>
            </w:r>
            <w:r w:rsidRPr="003C05D1">
              <w:rPr>
                <w:rFonts w:ascii="Arial" w:hAnsi="Arial" w:cs="Arial"/>
                <w:sz w:val="18"/>
                <w:szCs w:val="18"/>
              </w:rPr>
              <w:t>04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3C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C05D1" w:rsidRPr="003C05D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C05D1" w:rsidRPr="003C05D1">
              <w:rPr>
                <w:rFonts w:ascii="Arial" w:hAnsi="Arial" w:cs="Arial"/>
                <w:sz w:val="18"/>
                <w:szCs w:val="18"/>
              </w:rPr>
              <w:t>45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3C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3C05D1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  <w:r w:rsidR="005144C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3C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 w:rsidRPr="003C05D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C05D1" w:rsidRPr="003C05D1">
              <w:rPr>
                <w:rFonts w:ascii="Arial" w:hAnsi="Arial" w:cs="Arial"/>
                <w:sz w:val="18"/>
                <w:szCs w:val="18"/>
              </w:rPr>
              <w:t>24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A00DC5" w:rsidP="00A0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3C05D1">
              <w:rPr>
                <w:rFonts w:ascii="Arial" w:hAnsi="Arial" w:cs="Arial"/>
                <w:sz w:val="18"/>
                <w:szCs w:val="18"/>
              </w:rPr>
              <w:t>4</w:t>
            </w:r>
            <w:r w:rsidRPr="003C05D1">
              <w:rPr>
                <w:rFonts w:ascii="Arial" w:hAnsi="Arial" w:cs="Arial"/>
                <w:sz w:val="18"/>
                <w:szCs w:val="18"/>
              </w:rPr>
              <w:t>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607E0B" w:rsidP="003C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 w:rsidRPr="003C05D1">
              <w:rPr>
                <w:rFonts w:ascii="Arial" w:hAnsi="Arial" w:cs="Arial"/>
                <w:sz w:val="18"/>
                <w:szCs w:val="18"/>
              </w:rPr>
              <w:t>2</w:t>
            </w:r>
            <w:r w:rsidR="003C05D1" w:rsidRPr="003C05D1">
              <w:rPr>
                <w:rFonts w:ascii="Arial" w:hAnsi="Arial" w:cs="Arial"/>
                <w:sz w:val="18"/>
                <w:szCs w:val="18"/>
              </w:rPr>
              <w:t>5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3C05D1" w:rsidRPr="003C05D1">
              <w:rPr>
                <w:rFonts w:ascii="Arial" w:hAnsi="Arial" w:cs="Arial"/>
                <w:sz w:val="18"/>
                <w:szCs w:val="18"/>
              </w:rPr>
              <w:t>32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3C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C05D1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C05D1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32259D" w:rsidP="003C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 w:rsidRPr="003C05D1">
              <w:rPr>
                <w:rFonts w:ascii="Arial" w:hAnsi="Arial" w:cs="Arial"/>
                <w:sz w:val="18"/>
                <w:szCs w:val="18"/>
              </w:rPr>
              <w:t>40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3C05D1" w:rsidRPr="003C05D1">
              <w:rPr>
                <w:rFonts w:ascii="Arial" w:hAnsi="Arial" w:cs="Arial"/>
                <w:sz w:val="18"/>
                <w:szCs w:val="18"/>
              </w:rPr>
              <w:t>49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3C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07E0B">
              <w:rPr>
                <w:rFonts w:ascii="Arial" w:hAnsi="Arial" w:cs="Arial"/>
                <w:sz w:val="18"/>
                <w:szCs w:val="18"/>
              </w:rPr>
              <w:t>1</w:t>
            </w:r>
            <w:r w:rsidR="00A00DC5" w:rsidRPr="003C05D1">
              <w:rPr>
                <w:rFonts w:ascii="Arial" w:hAnsi="Arial" w:cs="Arial"/>
                <w:sz w:val="18"/>
                <w:szCs w:val="18"/>
              </w:rPr>
              <w:t>3</w:t>
            </w:r>
            <w:r w:rsidR="008D799E">
              <w:rPr>
                <w:rFonts w:ascii="Arial" w:hAnsi="Arial" w:cs="Arial"/>
                <w:sz w:val="18"/>
                <w:szCs w:val="18"/>
              </w:rPr>
              <w:t>,</w:t>
            </w:r>
            <w:r w:rsidR="003C05D1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D799E" w:rsidP="003C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5873EE" w:rsidRPr="003C05D1">
              <w:rPr>
                <w:rFonts w:ascii="Arial" w:hAnsi="Arial" w:cs="Arial"/>
                <w:sz w:val="18"/>
                <w:szCs w:val="18"/>
              </w:rPr>
              <w:t>5</w:t>
            </w:r>
            <w:r w:rsidR="003C05D1" w:rsidRPr="003C05D1">
              <w:rPr>
                <w:rFonts w:ascii="Arial" w:hAnsi="Arial" w:cs="Arial"/>
                <w:sz w:val="18"/>
                <w:szCs w:val="18"/>
              </w:rPr>
              <w:t>6,2</w:t>
            </w:r>
            <w:r w:rsidR="00A00DC5" w:rsidRPr="003C05D1">
              <w:rPr>
                <w:rFonts w:ascii="Arial" w:hAnsi="Arial" w:cs="Arial"/>
                <w:sz w:val="18"/>
                <w:szCs w:val="18"/>
              </w:rPr>
              <w:t>6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3C0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3C05D1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C05D1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="009162B6" w:rsidRPr="009162B6">
              <w:rPr>
                <w:rFonts w:ascii="Arial" w:hAnsi="Arial" w:cs="Arial"/>
                <w:b/>
                <w:sz w:val="20"/>
                <w:szCs w:val="20"/>
              </w:rPr>
              <w:t>15 323,52</w:t>
            </w:r>
            <w:r w:rsidR="007A5E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9162B6" w:rsidRPr="009162B6">
              <w:rPr>
                <w:rFonts w:ascii="Arial" w:hAnsi="Arial" w:cs="Arial"/>
                <w:b/>
                <w:sz w:val="20"/>
                <w:szCs w:val="20"/>
              </w:rPr>
              <w:t xml:space="preserve">5 593 083 653,72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EF6616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</w:t>
            </w:r>
            <w:r w:rsidR="00EF6616">
              <w:rPr>
                <w:rFonts w:ascii="Arial" w:hAnsi="Arial" w:cs="Arial"/>
                <w:sz w:val="20"/>
                <w:szCs w:val="20"/>
              </w:rPr>
              <w:t>, подлежащ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EF6616">
              <w:rPr>
                <w:rFonts w:ascii="Arial" w:hAnsi="Arial" w:cs="Arial"/>
                <w:sz w:val="20"/>
                <w:szCs w:val="20"/>
              </w:rPr>
              <w:t>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88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835A2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8835A2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2" w:rsidRDefault="002F1D7C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</w:t>
            </w:r>
            <w:r w:rsidR="00D8270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F6616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EF6616" w:rsidRDefault="00D8270B" w:rsidP="00157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F6616">
              <w:rPr>
                <w:rFonts w:ascii="Arial" w:hAnsi="Arial" w:cs="Arial"/>
                <w:sz w:val="20"/>
                <w:szCs w:val="20"/>
              </w:rPr>
              <w:t>Размер комиссий указан в процентах от среднегодовой стоимости чистых активов паевого инвестиционного фонда.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EF6616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06127"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EF6616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Правила доверительного управления паевым инвестиционным фондом зарегистрированы </w:t>
            </w:r>
            <w:r w:rsidR="00575920">
              <w:rPr>
                <w:rFonts w:ascii="Arial" w:hAnsi="Arial" w:cs="Arial"/>
                <w:sz w:val="20"/>
                <w:szCs w:val="20"/>
              </w:rPr>
              <w:t>31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марта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920">
              <w:rPr>
                <w:rFonts w:ascii="Arial" w:hAnsi="Arial" w:cs="Arial"/>
                <w:sz w:val="20"/>
                <w:szCs w:val="20"/>
              </w:rPr>
              <w:t>2009 г.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575920">
              <w:rPr>
                <w:rFonts w:ascii="Arial" w:hAnsi="Arial" w:cs="Arial"/>
                <w:sz w:val="20"/>
                <w:szCs w:val="20"/>
              </w:rPr>
              <w:t>1405-94198416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616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Паевой инвестиционный фонд сформирован </w:t>
            </w:r>
            <w:r w:rsidR="00055BBB">
              <w:rPr>
                <w:rFonts w:ascii="Arial" w:hAnsi="Arial" w:cs="Arial"/>
                <w:sz w:val="20"/>
                <w:szCs w:val="20"/>
              </w:rPr>
              <w:t>09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BBB">
              <w:rPr>
                <w:rFonts w:ascii="Arial" w:hAnsi="Arial" w:cs="Arial"/>
                <w:sz w:val="20"/>
                <w:szCs w:val="20"/>
              </w:rPr>
              <w:t>июля 2009 г.</w:t>
            </w:r>
          </w:p>
          <w:p w:rsidR="008576C4" w:rsidRDefault="008576C4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 w:rsidR="003C33F7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 w:rsidR="003C33F7"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3F7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EF6616" w:rsidRPr="00A057D0" w:rsidRDefault="00F771FF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57D0">
              <w:rPr>
                <w:rFonts w:ascii="Arial" w:hAnsi="Arial" w:cs="Arial"/>
                <w:sz w:val="20"/>
                <w:szCs w:val="20"/>
              </w:rPr>
              <w:t>Н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A057D0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A057D0">
              <w:rPr>
                <w:rFonts w:ascii="Arial" w:hAnsi="Arial" w:cs="Arial"/>
                <w:sz w:val="20"/>
                <w:szCs w:val="20"/>
              </w:rPr>
              <w:t>,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7D0">
              <w:rPr>
                <w:rFonts w:ascii="Arial" w:hAnsi="Arial" w:cs="Arial"/>
                <w:sz w:val="20"/>
                <w:szCs w:val="20"/>
              </w:rPr>
              <w:t>адрес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A057D0">
              <w:rPr>
                <w:rFonts w:ascii="Arial" w:hAnsi="Arial" w:cs="Arial"/>
                <w:sz w:val="20"/>
                <w:szCs w:val="20"/>
              </w:rPr>
              <w:t>а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A057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57D0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A057D0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5551">
              <w:rPr>
                <w:rFonts w:ascii="Arial" w:hAnsi="Arial" w:cs="Arial"/>
                <w:sz w:val="20"/>
                <w:szCs w:val="20"/>
              </w:rPr>
              <w:t>Н</w:t>
            </w:r>
            <w:r w:rsidR="00465551"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="00465551"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 w:rsidR="00465551">
              <w:rPr>
                <w:rFonts w:ascii="Arial" w:hAnsi="Arial" w:cs="Arial"/>
                <w:sz w:val="20"/>
                <w:szCs w:val="20"/>
              </w:rPr>
              <w:t>,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551">
              <w:rPr>
                <w:rFonts w:ascii="Arial" w:hAnsi="Arial" w:cs="Arial"/>
                <w:sz w:val="20"/>
                <w:szCs w:val="20"/>
              </w:rPr>
              <w:t>адрес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 w:rsidR="00465551">
              <w:rPr>
                <w:rFonts w:ascii="Arial" w:hAnsi="Arial" w:cs="Arial"/>
                <w:sz w:val="20"/>
                <w:szCs w:val="20"/>
              </w:rPr>
              <w:t>а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 w:rsidR="004655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5551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="00465551"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EF6616" w:rsidRDefault="00A057D0" w:rsidP="003C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 w:rsidR="00EF6616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EF6616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</w:t>
            </w:r>
            <w:r w:rsidR="00785584">
              <w:rPr>
                <w:rFonts w:ascii="Arial" w:hAnsi="Arial" w:cs="Arial"/>
                <w:sz w:val="20"/>
                <w:szCs w:val="20"/>
              </w:rPr>
              <w:t>а:</w:t>
            </w:r>
            <w:r w:rsidR="00EF6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584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EF66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74C6A"/>
    <w:multiLevelType w:val="hybridMultilevel"/>
    <w:tmpl w:val="918EA2D6"/>
    <w:lvl w:ilvl="0" w:tplc="65641B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4CA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38C6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04013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0FDA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17627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1A8F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05D1"/>
    <w:rsid w:val="003C33F7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B53BB"/>
    <w:rsid w:val="004C06FE"/>
    <w:rsid w:val="004C1351"/>
    <w:rsid w:val="004C427D"/>
    <w:rsid w:val="004C4A2F"/>
    <w:rsid w:val="004C66C4"/>
    <w:rsid w:val="004D004C"/>
    <w:rsid w:val="004D5F86"/>
    <w:rsid w:val="004E39A1"/>
    <w:rsid w:val="004E5E77"/>
    <w:rsid w:val="004E7777"/>
    <w:rsid w:val="004F49D5"/>
    <w:rsid w:val="004F54B4"/>
    <w:rsid w:val="00500540"/>
    <w:rsid w:val="00501592"/>
    <w:rsid w:val="005019EC"/>
    <w:rsid w:val="0050472F"/>
    <w:rsid w:val="00506127"/>
    <w:rsid w:val="00512478"/>
    <w:rsid w:val="005144CF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378E9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873EE"/>
    <w:rsid w:val="00590776"/>
    <w:rsid w:val="005A1487"/>
    <w:rsid w:val="005A20F5"/>
    <w:rsid w:val="005A438F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07E0B"/>
    <w:rsid w:val="00610345"/>
    <w:rsid w:val="00615B38"/>
    <w:rsid w:val="00615E2E"/>
    <w:rsid w:val="00615E79"/>
    <w:rsid w:val="00616864"/>
    <w:rsid w:val="00617E3E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0737"/>
    <w:rsid w:val="006B2E01"/>
    <w:rsid w:val="006B3C8F"/>
    <w:rsid w:val="006B685E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220A"/>
    <w:rsid w:val="00733FBC"/>
    <w:rsid w:val="00734CCE"/>
    <w:rsid w:val="0073509F"/>
    <w:rsid w:val="007358CA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5EAF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2B6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6076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11"/>
    <w:rsid w:val="009F203A"/>
    <w:rsid w:val="009F36A7"/>
    <w:rsid w:val="009F7698"/>
    <w:rsid w:val="00A00DC5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53FC"/>
    <w:rsid w:val="00A765CB"/>
    <w:rsid w:val="00A81737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1E24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2721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3CD"/>
    <w:rsid w:val="00C25DF8"/>
    <w:rsid w:val="00C3014A"/>
    <w:rsid w:val="00C32B8E"/>
    <w:rsid w:val="00C42A38"/>
    <w:rsid w:val="00C44205"/>
    <w:rsid w:val="00C4663A"/>
    <w:rsid w:val="00C56845"/>
    <w:rsid w:val="00C612AB"/>
    <w:rsid w:val="00C713E3"/>
    <w:rsid w:val="00C741F0"/>
    <w:rsid w:val="00C8506E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0295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F3081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243F9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2B34"/>
    <w:rsid w:val="00DE6427"/>
    <w:rsid w:val="00DF1BDC"/>
    <w:rsid w:val="00DF1CD2"/>
    <w:rsid w:val="00DF66C1"/>
    <w:rsid w:val="00E071A4"/>
    <w:rsid w:val="00E122E6"/>
    <w:rsid w:val="00E130BB"/>
    <w:rsid w:val="00E1394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7A7A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32DA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BF99-BC73-47D0-9CE2-3C5C2EC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nergoinvestcapital.ru/index.php?id=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18</cp:revision>
  <dcterms:created xsi:type="dcterms:W3CDTF">2021-10-08T08:55:00Z</dcterms:created>
  <dcterms:modified xsi:type="dcterms:W3CDTF">2022-07-04T14:44:00Z</dcterms:modified>
</cp:coreProperties>
</file>